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70c0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70c0"/>
          <w:sz w:val="40"/>
          <w:szCs w:val="40"/>
          <w:u w:val="none"/>
          <w:shd w:fill="auto" w:val="clear"/>
          <w:vertAlign w:val="baseline"/>
          <w:rtl w:val="0"/>
        </w:rPr>
        <w:t xml:space="preserve">Karima Mohammed Abdullah Murad Balooshi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personal information: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Nationality: United Arab Emirates               ID:724-1987-1058025-3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Date of Birth: 1987 \ 5 \ 2                                  Place of Birth: Kalba</w:t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Marital status: Married                                      kalba- Sharjah</w:t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Numbers phone: 0501929040                          PO Box: 17109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                    0501920301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E-mail: farasha_0_0@hotmail.com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Academic Qualifications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(2012-2011) – Bachelor of Education in Teacher Training program in Arabic language &amp; Islamic studies.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Merit:Good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University: Ajman University of Science and Technology.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(2005-2002) - 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Ahigh school 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jamila bouhired School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Educational experiences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( 2012)-field training, Nasser Abdul Rahman School for Basic Education, Kalba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( 2014) - field training, Nasser Abdul Rahman School for Basic Education, Kalba</w:t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Training Courses</w:t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(  27 -12-2012) ICDL certificate from the University of Sharjah - Kalba Branch</w:t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• (2012 \ 7 \ 14-2012 \ 7 \ 12) Jeravologi Diploma program, union club Kalba cultural sports, in the cultural center.</w:t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(26\10\2011 -13\11\2011 )Training course targets formulation of projects and plans</w:t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Skills:</w:t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Computer for to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 Windows (2007 XP), Microsoft Word, Excel, Access, PowerPoint, and Internet ,, Photoshop, Movie Maker, Audio and use email and fax and printer</w:t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-The language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 Arabic (Excellent)</w:t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 English (good)</w:t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Print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Personal skills:</w:t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 communication</w:t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 organizing projects, activities and events.</w:t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 skill organization, reception and Etiquette.</w:t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 the skill of effective communication.</w:t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Interests: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-reading and writing.</w:t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720" w:right="0" w:hanging="72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Browsing the Internet / participation in social networking sites.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19302F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rsid w:val="00653D09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2015-10-10T11:31:00Z</dcterms:created>
  <dc:creator>90990</dc:creator>
</cp:coreProperties>
</file>